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8485EE" w14:textId="77777777" w:rsidR="003D299D" w:rsidRDefault="003D299D" w:rsidP="00097027">
      <w:pPr>
        <w:outlineLvl w:val="0"/>
      </w:pPr>
    </w:p>
    <w:p w14:paraId="35EE54C3" w14:textId="77777777" w:rsidR="004A1142" w:rsidRPr="008F0238" w:rsidRDefault="004A1142" w:rsidP="00097027">
      <w:pPr>
        <w:outlineLvl w:val="0"/>
        <w:rPr>
          <w:b/>
          <w:sz w:val="32"/>
          <w:szCs w:val="32"/>
        </w:rPr>
      </w:pPr>
    </w:p>
    <w:p w14:paraId="10BAD343" w14:textId="07EE8E17" w:rsidR="008F0238" w:rsidRPr="008F0238" w:rsidRDefault="008F0238" w:rsidP="008F0238">
      <w:pPr>
        <w:rPr>
          <w:rFonts w:ascii="Calibri" w:eastAsia="Times New Roman" w:hAnsi="Calibri" w:cs="Calibri"/>
          <w:b/>
          <w:color w:val="000000"/>
          <w:sz w:val="32"/>
          <w:szCs w:val="32"/>
          <w:lang w:eastAsia="nl-NL"/>
        </w:rPr>
      </w:pPr>
      <w:r w:rsidRPr="008F0238">
        <w:rPr>
          <w:rFonts w:ascii="Calibri" w:eastAsia="Times New Roman" w:hAnsi="Calibri" w:cs="Calibri"/>
          <w:b/>
          <w:color w:val="000000"/>
          <w:sz w:val="32"/>
          <w:szCs w:val="32"/>
          <w:lang w:eastAsia="nl-NL"/>
        </w:rPr>
        <w:t xml:space="preserve">Bijeenkomst Bedrijfsartsen </w:t>
      </w:r>
      <w:proofErr w:type="spellStart"/>
      <w:r w:rsidRPr="008F0238">
        <w:rPr>
          <w:rFonts w:ascii="Calibri" w:eastAsia="Times New Roman" w:hAnsi="Calibri" w:cs="Calibri"/>
          <w:b/>
          <w:color w:val="000000"/>
          <w:sz w:val="32"/>
          <w:szCs w:val="32"/>
          <w:lang w:eastAsia="nl-NL"/>
        </w:rPr>
        <w:t>ttif</w:t>
      </w:r>
      <w:proofErr w:type="spellEnd"/>
      <w:r w:rsidRPr="008F0238">
        <w:rPr>
          <w:rFonts w:ascii="Calibri" w:eastAsia="Times New Roman" w:hAnsi="Calibri" w:cs="Calibri"/>
          <w:b/>
          <w:color w:val="000000"/>
          <w:sz w:val="32"/>
          <w:szCs w:val="32"/>
          <w:lang w:eastAsia="nl-NL"/>
        </w:rPr>
        <w:t xml:space="preserve"> &amp; </w:t>
      </w:r>
      <w:proofErr w:type="spellStart"/>
      <w:r w:rsidRPr="008F0238">
        <w:rPr>
          <w:rFonts w:ascii="Calibri" w:eastAsia="Times New Roman" w:hAnsi="Calibri" w:cs="Calibri"/>
          <w:b/>
          <w:color w:val="000000"/>
          <w:sz w:val="32"/>
          <w:szCs w:val="32"/>
          <w:lang w:eastAsia="nl-NL"/>
        </w:rPr>
        <w:t>arbo</w:t>
      </w:r>
      <w:proofErr w:type="spellEnd"/>
      <w:r w:rsidRPr="008F0238">
        <w:rPr>
          <w:rFonts w:ascii="Calibri" w:eastAsia="Times New Roman" w:hAnsi="Calibri" w:cs="Calibri"/>
          <w:b/>
          <w:color w:val="000000"/>
          <w:sz w:val="32"/>
          <w:szCs w:val="32"/>
          <w:lang w:eastAsia="nl-NL"/>
        </w:rPr>
        <w:t>: Verzuim &amp; Preventie</w:t>
      </w:r>
    </w:p>
    <w:p w14:paraId="65CDC0D9" w14:textId="77777777" w:rsidR="008F0238" w:rsidRPr="008F0238" w:rsidRDefault="008F0238" w:rsidP="008F0238">
      <w:pPr>
        <w:pBdr>
          <w:bottom w:val="single" w:sz="4" w:space="1" w:color="auto"/>
        </w:pBdr>
        <w:rPr>
          <w:rFonts w:ascii="Calibri" w:eastAsia="Times New Roman" w:hAnsi="Calibri" w:cs="Calibri"/>
          <w:color w:val="000000"/>
          <w:lang w:eastAsia="nl-NL"/>
        </w:rPr>
      </w:pPr>
    </w:p>
    <w:p w14:paraId="6A476D5B" w14:textId="77777777" w:rsidR="008F0238" w:rsidRPr="008F0238" w:rsidRDefault="008F0238" w:rsidP="008F0238">
      <w:pPr>
        <w:rPr>
          <w:rFonts w:ascii="Calibri" w:eastAsia="Times New Roman" w:hAnsi="Calibri" w:cs="Calibri"/>
          <w:b/>
          <w:color w:val="000000"/>
          <w:lang w:eastAsia="nl-NL"/>
        </w:rPr>
      </w:pPr>
      <w:r w:rsidRPr="008F0238">
        <w:rPr>
          <w:rFonts w:ascii="Calibri" w:eastAsia="Times New Roman" w:hAnsi="Calibri" w:cs="Calibri"/>
          <w:b/>
          <w:color w:val="000000"/>
          <w:lang w:eastAsia="nl-NL"/>
        </w:rPr>
        <w:t> </w:t>
      </w:r>
    </w:p>
    <w:p w14:paraId="2AB494E7" w14:textId="77777777" w:rsidR="008F0238" w:rsidRDefault="008F0238" w:rsidP="008F0238">
      <w:pPr>
        <w:ind w:left="1416" w:hanging="1416"/>
        <w:rPr>
          <w:rFonts w:ascii="Calibri" w:eastAsia="Times New Roman" w:hAnsi="Calibri" w:cs="Calibri"/>
          <w:b/>
          <w:color w:val="000000"/>
          <w:lang w:eastAsia="nl-NL"/>
        </w:rPr>
      </w:pPr>
    </w:p>
    <w:p w14:paraId="4B0D3F6F" w14:textId="77777777" w:rsidR="008F0238" w:rsidRDefault="008F0238" w:rsidP="008F0238">
      <w:pPr>
        <w:ind w:left="1416" w:hanging="1416"/>
        <w:rPr>
          <w:rFonts w:ascii="Calibri" w:eastAsia="Times New Roman" w:hAnsi="Calibri" w:cs="Calibri"/>
          <w:b/>
          <w:color w:val="000000"/>
          <w:lang w:eastAsia="nl-NL"/>
        </w:rPr>
      </w:pPr>
    </w:p>
    <w:p w14:paraId="513B28DB" w14:textId="6CC134A3" w:rsidR="008F0238" w:rsidRPr="008F0238" w:rsidRDefault="008F0238" w:rsidP="008F0238">
      <w:pPr>
        <w:ind w:left="1416" w:hanging="1416"/>
        <w:rPr>
          <w:rFonts w:ascii="Calibri" w:eastAsia="Times New Roman" w:hAnsi="Calibri" w:cs="Calibri"/>
          <w:color w:val="000000"/>
          <w:lang w:eastAsia="nl-NL"/>
        </w:rPr>
      </w:pPr>
      <w:bookmarkStart w:id="0" w:name="_GoBack"/>
      <w:bookmarkEnd w:id="0"/>
      <w:r w:rsidRPr="008F0238">
        <w:rPr>
          <w:rFonts w:ascii="Calibri" w:eastAsia="Times New Roman" w:hAnsi="Calibri" w:cs="Calibri"/>
          <w:b/>
          <w:color w:val="000000"/>
          <w:lang w:eastAsia="nl-NL"/>
        </w:rPr>
        <w:t>Doel:</w:t>
      </w:r>
      <w:r w:rsidRPr="008F0238">
        <w:rPr>
          <w:rFonts w:ascii="Calibri" w:eastAsia="Times New Roman" w:hAnsi="Calibri" w:cs="Calibri"/>
          <w:color w:val="000000"/>
          <w:lang w:eastAsia="nl-NL"/>
        </w:rPr>
        <w:t xml:space="preserve">               Visie </w:t>
      </w:r>
      <w:proofErr w:type="spellStart"/>
      <w:r w:rsidRPr="008F0238">
        <w:rPr>
          <w:rFonts w:ascii="Calibri" w:eastAsia="Times New Roman" w:hAnsi="Calibri" w:cs="Calibri"/>
          <w:color w:val="000000"/>
          <w:lang w:eastAsia="nl-NL"/>
        </w:rPr>
        <w:t>ttif</w:t>
      </w:r>
      <w:proofErr w:type="spellEnd"/>
      <w:r w:rsidRPr="008F0238">
        <w:rPr>
          <w:rFonts w:ascii="Calibri" w:eastAsia="Times New Roman" w:hAnsi="Calibri" w:cs="Calibri"/>
          <w:color w:val="000000"/>
          <w:lang w:eastAsia="nl-NL"/>
        </w:rPr>
        <w:t xml:space="preserve"> &amp; </w:t>
      </w:r>
      <w:proofErr w:type="spellStart"/>
      <w:r w:rsidRPr="008F0238">
        <w:rPr>
          <w:rFonts w:ascii="Calibri" w:eastAsia="Times New Roman" w:hAnsi="Calibri" w:cs="Calibri"/>
          <w:color w:val="000000"/>
          <w:lang w:eastAsia="nl-NL"/>
        </w:rPr>
        <w:t>arbo</w:t>
      </w:r>
      <w:proofErr w:type="spellEnd"/>
      <w:r w:rsidRPr="008F0238">
        <w:rPr>
          <w:rFonts w:ascii="Calibri" w:eastAsia="Times New Roman" w:hAnsi="Calibri" w:cs="Calibri"/>
          <w:color w:val="000000"/>
          <w:lang w:eastAsia="nl-NL"/>
        </w:rPr>
        <w:t xml:space="preserve"> op verzuim, partnership en samenwerking bedrijfsartsen &amp; re</w:t>
      </w:r>
      <w:r>
        <w:rPr>
          <w:rFonts w:ascii="Calibri" w:eastAsia="Times New Roman" w:hAnsi="Calibri" w:cs="Calibri"/>
          <w:color w:val="000000"/>
          <w:lang w:eastAsia="nl-NL"/>
        </w:rPr>
        <w:t>-</w:t>
      </w:r>
      <w:r w:rsidRPr="008F0238">
        <w:rPr>
          <w:rFonts w:ascii="Calibri" w:eastAsia="Times New Roman" w:hAnsi="Calibri" w:cs="Calibri"/>
          <w:color w:val="000000"/>
          <w:lang w:eastAsia="nl-NL"/>
        </w:rPr>
        <w:t>integratieadviseurs verankeren</w:t>
      </w:r>
    </w:p>
    <w:p w14:paraId="659B2981" w14:textId="77777777" w:rsidR="008F0238" w:rsidRPr="008F0238" w:rsidRDefault="008F0238" w:rsidP="008F0238">
      <w:pPr>
        <w:ind w:left="1416" w:hanging="1416"/>
        <w:rPr>
          <w:rFonts w:ascii="Calibri" w:eastAsia="Times New Roman" w:hAnsi="Calibri" w:cs="Calibri"/>
          <w:color w:val="000000"/>
          <w:lang w:eastAsia="nl-NL"/>
        </w:rPr>
      </w:pPr>
      <w:r w:rsidRPr="008F0238">
        <w:rPr>
          <w:rFonts w:ascii="Calibri" w:eastAsia="Times New Roman" w:hAnsi="Calibri" w:cs="Calibri"/>
          <w:color w:val="000000"/>
          <w:lang w:eastAsia="nl-NL"/>
        </w:rPr>
        <w:t> </w:t>
      </w:r>
    </w:p>
    <w:p w14:paraId="0C9432CD" w14:textId="5434EF4F" w:rsidR="008F0238" w:rsidRPr="008F0238" w:rsidRDefault="008F0238" w:rsidP="008F0238">
      <w:pPr>
        <w:ind w:left="1416" w:hanging="1416"/>
        <w:rPr>
          <w:rFonts w:ascii="Calibri" w:eastAsia="Times New Roman" w:hAnsi="Calibri" w:cs="Calibri"/>
          <w:color w:val="000000"/>
          <w:lang w:eastAsia="nl-NL"/>
        </w:rPr>
      </w:pPr>
      <w:r w:rsidRPr="008F0238">
        <w:rPr>
          <w:rFonts w:ascii="Calibri" w:eastAsia="Times New Roman" w:hAnsi="Calibri" w:cs="Calibri"/>
          <w:b/>
          <w:color w:val="000000"/>
          <w:lang w:eastAsia="nl-NL"/>
        </w:rPr>
        <w:t>Opzet:</w:t>
      </w:r>
      <w:r w:rsidRPr="008F0238">
        <w:rPr>
          <w:rFonts w:ascii="Calibri" w:eastAsia="Times New Roman" w:hAnsi="Calibri" w:cs="Calibri"/>
          <w:color w:val="000000"/>
          <w:lang w:eastAsia="nl-NL"/>
        </w:rPr>
        <w:t xml:space="preserve">             Een interactieve workshop waarbij enerzijds wordt stilgestaan bij de gedragsmatige visie op verzuim van </w:t>
      </w:r>
      <w:proofErr w:type="spellStart"/>
      <w:r w:rsidRPr="008F0238">
        <w:rPr>
          <w:rFonts w:ascii="Calibri" w:eastAsia="Times New Roman" w:hAnsi="Calibri" w:cs="Calibri"/>
          <w:color w:val="000000"/>
          <w:lang w:eastAsia="nl-NL"/>
        </w:rPr>
        <w:t>ttif</w:t>
      </w:r>
      <w:proofErr w:type="spellEnd"/>
      <w:r w:rsidRPr="008F0238">
        <w:rPr>
          <w:rFonts w:ascii="Calibri" w:eastAsia="Times New Roman" w:hAnsi="Calibri" w:cs="Calibri"/>
          <w:color w:val="000000"/>
          <w:lang w:eastAsia="nl-NL"/>
        </w:rPr>
        <w:t xml:space="preserve"> &amp; </w:t>
      </w:r>
      <w:proofErr w:type="spellStart"/>
      <w:r w:rsidRPr="008F0238">
        <w:rPr>
          <w:rFonts w:ascii="Calibri" w:eastAsia="Times New Roman" w:hAnsi="Calibri" w:cs="Calibri"/>
          <w:color w:val="000000"/>
          <w:lang w:eastAsia="nl-NL"/>
        </w:rPr>
        <w:t>arbo</w:t>
      </w:r>
      <w:proofErr w:type="spellEnd"/>
      <w:r w:rsidRPr="008F0238">
        <w:rPr>
          <w:rFonts w:ascii="Calibri" w:eastAsia="Times New Roman" w:hAnsi="Calibri" w:cs="Calibri"/>
          <w:color w:val="000000"/>
          <w:lang w:eastAsia="nl-NL"/>
        </w:rPr>
        <w:t xml:space="preserve"> en anderzijds de praktische vertaling naar de samenwerking tussen de bedrijfsartsen en re-integratieadviseurs. Door middel van </w:t>
      </w:r>
      <w:r>
        <w:rPr>
          <w:rFonts w:ascii="Calibri" w:eastAsia="Times New Roman" w:hAnsi="Calibri" w:cs="Calibri"/>
          <w:color w:val="000000"/>
          <w:lang w:eastAsia="nl-NL"/>
        </w:rPr>
        <w:t>kennisoverdracht,</w:t>
      </w:r>
      <w:r w:rsidRPr="008F0238">
        <w:rPr>
          <w:rFonts w:ascii="Calibri" w:eastAsia="Times New Roman" w:hAnsi="Calibri" w:cs="Calibri"/>
          <w:color w:val="000000"/>
          <w:lang w:eastAsia="nl-NL"/>
        </w:rPr>
        <w:t xml:space="preserve"> opdrachten en casussen worden kennis en vaardigheden ontwikkeld, aangescherpt en verankerd.</w:t>
      </w:r>
    </w:p>
    <w:p w14:paraId="2C6D9C65" w14:textId="77777777" w:rsidR="008F0238" w:rsidRPr="008F0238" w:rsidRDefault="008F0238" w:rsidP="008F0238">
      <w:pPr>
        <w:ind w:left="1416" w:hanging="1416"/>
        <w:rPr>
          <w:rFonts w:ascii="Calibri" w:eastAsia="Times New Roman" w:hAnsi="Calibri" w:cs="Calibri"/>
          <w:b/>
          <w:color w:val="000000"/>
          <w:lang w:eastAsia="nl-NL"/>
        </w:rPr>
      </w:pPr>
      <w:r w:rsidRPr="008F0238">
        <w:rPr>
          <w:rFonts w:ascii="Calibri" w:eastAsia="Times New Roman" w:hAnsi="Calibri" w:cs="Calibri"/>
          <w:b/>
          <w:color w:val="000000"/>
          <w:lang w:eastAsia="nl-NL"/>
        </w:rPr>
        <w:t> </w:t>
      </w:r>
    </w:p>
    <w:p w14:paraId="53C44DF2" w14:textId="7B2B7615" w:rsidR="008F0238" w:rsidRPr="008F0238" w:rsidRDefault="008F0238" w:rsidP="008F0238">
      <w:pPr>
        <w:ind w:left="1416" w:hanging="1416"/>
        <w:rPr>
          <w:rFonts w:ascii="Calibri" w:eastAsia="Times New Roman" w:hAnsi="Calibri" w:cs="Calibri"/>
          <w:b/>
          <w:color w:val="000000"/>
          <w:lang w:eastAsia="nl-NL"/>
        </w:rPr>
      </w:pPr>
      <w:r w:rsidRPr="008F0238">
        <w:rPr>
          <w:rFonts w:ascii="Calibri" w:eastAsia="Times New Roman" w:hAnsi="Calibri" w:cs="Calibri"/>
          <w:b/>
          <w:color w:val="000000"/>
          <w:lang w:eastAsia="nl-NL"/>
        </w:rPr>
        <w:t>Programma:   </w:t>
      </w:r>
    </w:p>
    <w:p w14:paraId="6B121E3D" w14:textId="77777777" w:rsidR="008F0238" w:rsidRPr="008F0238" w:rsidRDefault="008F0238" w:rsidP="008F0238">
      <w:pPr>
        <w:ind w:left="1416" w:hanging="1416"/>
        <w:rPr>
          <w:rFonts w:ascii="Calibri" w:eastAsia="Times New Roman" w:hAnsi="Calibri" w:cs="Calibri"/>
          <w:color w:val="000000"/>
          <w:lang w:eastAsia="nl-NL"/>
        </w:rPr>
      </w:pPr>
    </w:p>
    <w:p w14:paraId="4A884243" w14:textId="43ADE3DD" w:rsidR="008F0238" w:rsidRPr="008F0238" w:rsidRDefault="008F0238" w:rsidP="008F0238">
      <w:pPr>
        <w:rPr>
          <w:rFonts w:ascii="Calibri" w:eastAsia="Times New Roman" w:hAnsi="Calibri" w:cs="Calibri"/>
          <w:color w:val="000000"/>
          <w:lang w:eastAsia="nl-NL"/>
        </w:rPr>
      </w:pPr>
      <w:r>
        <w:rPr>
          <w:rFonts w:ascii="Calibri" w:eastAsia="Times New Roman" w:hAnsi="Calibri" w:cs="Calibri"/>
          <w:color w:val="000000"/>
          <w:lang w:eastAsia="nl-NL"/>
        </w:rPr>
        <w:t>15.00</w:t>
      </w:r>
      <w:r>
        <w:rPr>
          <w:rFonts w:ascii="Calibri" w:eastAsia="Times New Roman" w:hAnsi="Calibri" w:cs="Calibri"/>
          <w:color w:val="000000"/>
          <w:lang w:eastAsia="nl-NL"/>
        </w:rPr>
        <w:tab/>
      </w:r>
      <w:r>
        <w:rPr>
          <w:rFonts w:ascii="Calibri" w:eastAsia="Times New Roman" w:hAnsi="Calibri" w:cs="Calibri"/>
          <w:color w:val="000000"/>
          <w:lang w:eastAsia="nl-NL"/>
        </w:rPr>
        <w:tab/>
      </w:r>
      <w:r w:rsidRPr="008F0238">
        <w:rPr>
          <w:rFonts w:ascii="Calibri" w:eastAsia="Times New Roman" w:hAnsi="Calibri" w:cs="Calibri"/>
          <w:color w:val="000000"/>
          <w:lang w:eastAsia="nl-NL"/>
        </w:rPr>
        <w:t>Opening </w:t>
      </w:r>
    </w:p>
    <w:p w14:paraId="6862F2C8" w14:textId="36BE1126" w:rsidR="008F0238" w:rsidRPr="008F0238" w:rsidRDefault="008F0238" w:rsidP="008F0238">
      <w:pPr>
        <w:rPr>
          <w:rFonts w:ascii="Calibri" w:eastAsia="Times New Roman" w:hAnsi="Calibri" w:cs="Calibri"/>
          <w:color w:val="000000"/>
          <w:lang w:eastAsia="nl-NL"/>
        </w:rPr>
      </w:pPr>
      <w:r>
        <w:rPr>
          <w:rFonts w:ascii="Calibri" w:eastAsia="Times New Roman" w:hAnsi="Calibri" w:cs="Calibri"/>
          <w:color w:val="000000"/>
          <w:lang w:eastAsia="nl-NL"/>
        </w:rPr>
        <w:t>15.10</w:t>
      </w:r>
      <w:r>
        <w:rPr>
          <w:rFonts w:ascii="Calibri" w:eastAsia="Times New Roman" w:hAnsi="Calibri" w:cs="Calibri"/>
          <w:color w:val="000000"/>
          <w:lang w:eastAsia="nl-NL"/>
        </w:rPr>
        <w:tab/>
      </w:r>
      <w:r>
        <w:rPr>
          <w:rFonts w:ascii="Calibri" w:eastAsia="Times New Roman" w:hAnsi="Calibri" w:cs="Calibri"/>
          <w:color w:val="000000"/>
          <w:lang w:eastAsia="nl-NL"/>
        </w:rPr>
        <w:tab/>
      </w:r>
      <w:r w:rsidRPr="008F0238">
        <w:rPr>
          <w:rFonts w:ascii="Calibri" w:eastAsia="Times New Roman" w:hAnsi="Calibri" w:cs="Calibri"/>
          <w:color w:val="000000"/>
          <w:lang w:eastAsia="nl-NL"/>
        </w:rPr>
        <w:t xml:space="preserve">Interactieve </w:t>
      </w:r>
      <w:r>
        <w:rPr>
          <w:rFonts w:ascii="Calibri" w:eastAsia="Times New Roman" w:hAnsi="Calibri" w:cs="Calibri"/>
          <w:color w:val="000000"/>
          <w:lang w:eastAsia="nl-NL"/>
        </w:rPr>
        <w:t>presentatie</w:t>
      </w:r>
      <w:r w:rsidRPr="008F0238">
        <w:rPr>
          <w:rFonts w:ascii="Calibri" w:eastAsia="Times New Roman" w:hAnsi="Calibri" w:cs="Calibri"/>
          <w:color w:val="000000"/>
          <w:lang w:eastAsia="nl-NL"/>
        </w:rPr>
        <w:t xml:space="preserve"> over de gedragsmatige visie op verzuim</w:t>
      </w:r>
    </w:p>
    <w:p w14:paraId="3708D8D2" w14:textId="30DC924C" w:rsidR="008F0238" w:rsidRDefault="008F0238" w:rsidP="008F0238">
      <w:pPr>
        <w:ind w:left="1416" w:hanging="1416"/>
        <w:rPr>
          <w:rFonts w:ascii="Calibri" w:eastAsia="Times New Roman" w:hAnsi="Calibri" w:cs="Calibri"/>
          <w:color w:val="000000"/>
          <w:lang w:eastAsia="nl-NL"/>
        </w:rPr>
      </w:pPr>
      <w:r>
        <w:rPr>
          <w:rFonts w:ascii="Calibri" w:eastAsia="Times New Roman" w:hAnsi="Calibri" w:cs="Calibri"/>
          <w:color w:val="000000"/>
          <w:lang w:eastAsia="nl-NL"/>
        </w:rPr>
        <w:t>16.00</w:t>
      </w:r>
      <w:r>
        <w:rPr>
          <w:rFonts w:ascii="Calibri" w:eastAsia="Times New Roman" w:hAnsi="Calibri" w:cs="Calibri"/>
          <w:color w:val="000000"/>
          <w:lang w:eastAsia="nl-NL"/>
        </w:rPr>
        <w:tab/>
        <w:t xml:space="preserve">Interactie </w:t>
      </w:r>
      <w:r w:rsidRPr="008F0238">
        <w:rPr>
          <w:rFonts w:ascii="Calibri" w:eastAsia="Times New Roman" w:hAnsi="Calibri" w:cs="Calibri"/>
          <w:color w:val="000000"/>
          <w:lang w:eastAsia="nl-NL"/>
        </w:rPr>
        <w:t>op gebied van advies- en communicatievaardigheden, samenwerking in de verzuimketen en klantgerichtheid – met de bedrijfsartsen en re-integratieadviseurs.</w:t>
      </w:r>
    </w:p>
    <w:p w14:paraId="420DB05D" w14:textId="5B951D4B" w:rsidR="008F0238" w:rsidRDefault="008F0238" w:rsidP="008F0238">
      <w:pPr>
        <w:ind w:left="1416" w:hanging="1416"/>
        <w:rPr>
          <w:rFonts w:ascii="Calibri" w:eastAsia="Times New Roman" w:hAnsi="Calibri" w:cs="Calibri"/>
          <w:color w:val="000000"/>
          <w:lang w:eastAsia="nl-NL"/>
        </w:rPr>
      </w:pPr>
      <w:r>
        <w:rPr>
          <w:rFonts w:ascii="Calibri" w:eastAsia="Times New Roman" w:hAnsi="Calibri" w:cs="Calibri"/>
          <w:color w:val="000000"/>
          <w:lang w:eastAsia="nl-NL"/>
        </w:rPr>
        <w:t>17.00</w:t>
      </w:r>
      <w:r>
        <w:rPr>
          <w:rFonts w:ascii="Calibri" w:eastAsia="Times New Roman" w:hAnsi="Calibri" w:cs="Calibri"/>
          <w:color w:val="000000"/>
          <w:lang w:eastAsia="nl-NL"/>
        </w:rPr>
        <w:tab/>
        <w:t>Opdracht: invulling rol van de bedrijfsarts bij verzuim en preventie bij de gedragsmatige visie.</w:t>
      </w:r>
    </w:p>
    <w:p w14:paraId="02919D04" w14:textId="4189B057" w:rsidR="008F0238" w:rsidRDefault="008F0238" w:rsidP="008F0238">
      <w:pPr>
        <w:ind w:left="1416" w:hanging="1416"/>
        <w:rPr>
          <w:rFonts w:ascii="Calibri" w:eastAsia="Times New Roman" w:hAnsi="Calibri" w:cs="Calibri"/>
          <w:color w:val="000000"/>
          <w:lang w:eastAsia="nl-NL"/>
        </w:rPr>
      </w:pPr>
      <w:r>
        <w:rPr>
          <w:rFonts w:ascii="Calibri" w:eastAsia="Times New Roman" w:hAnsi="Calibri" w:cs="Calibri"/>
          <w:color w:val="000000"/>
          <w:lang w:eastAsia="nl-NL"/>
        </w:rPr>
        <w:t>17.30</w:t>
      </w:r>
      <w:r>
        <w:rPr>
          <w:rFonts w:ascii="Calibri" w:eastAsia="Times New Roman" w:hAnsi="Calibri" w:cs="Calibri"/>
          <w:color w:val="000000"/>
          <w:lang w:eastAsia="nl-NL"/>
        </w:rPr>
        <w:tab/>
        <w:t>Pauze</w:t>
      </w:r>
      <w:r>
        <w:rPr>
          <w:rFonts w:ascii="Calibri" w:eastAsia="Times New Roman" w:hAnsi="Calibri" w:cs="Calibri"/>
          <w:color w:val="000000"/>
          <w:lang w:eastAsia="nl-NL"/>
        </w:rPr>
        <w:tab/>
      </w:r>
    </w:p>
    <w:p w14:paraId="525FCBFB" w14:textId="3DBA173F" w:rsidR="008F0238" w:rsidRPr="008F0238" w:rsidRDefault="008F0238" w:rsidP="008F0238">
      <w:pPr>
        <w:rPr>
          <w:rFonts w:ascii="Calibri" w:eastAsia="Times New Roman" w:hAnsi="Calibri" w:cs="Calibri"/>
          <w:color w:val="000000"/>
          <w:lang w:eastAsia="nl-NL"/>
        </w:rPr>
      </w:pPr>
      <w:r>
        <w:rPr>
          <w:rFonts w:ascii="Calibri" w:eastAsia="Times New Roman" w:hAnsi="Calibri" w:cs="Calibri"/>
          <w:color w:val="000000"/>
          <w:lang w:eastAsia="nl-NL"/>
        </w:rPr>
        <w:t>18.00</w:t>
      </w:r>
      <w:r>
        <w:rPr>
          <w:rFonts w:ascii="Calibri" w:eastAsia="Times New Roman" w:hAnsi="Calibri" w:cs="Calibri"/>
          <w:color w:val="000000"/>
          <w:lang w:eastAsia="nl-NL"/>
        </w:rPr>
        <w:tab/>
      </w:r>
      <w:r>
        <w:rPr>
          <w:rFonts w:ascii="Calibri" w:eastAsia="Times New Roman" w:hAnsi="Calibri" w:cs="Calibri"/>
          <w:color w:val="000000"/>
          <w:lang w:eastAsia="nl-NL"/>
        </w:rPr>
        <w:tab/>
        <w:t xml:space="preserve">Samenvattende presentatie over rolverdeling. </w:t>
      </w:r>
    </w:p>
    <w:p w14:paraId="279F6E8D" w14:textId="77777777" w:rsidR="008F0238" w:rsidRDefault="008F0238" w:rsidP="008F0238">
      <w:pPr>
        <w:rPr>
          <w:rFonts w:ascii="Calibri" w:eastAsia="Times New Roman" w:hAnsi="Calibri" w:cs="Calibri"/>
          <w:color w:val="000000"/>
          <w:lang w:eastAsia="nl-NL"/>
        </w:rPr>
      </w:pPr>
      <w:r>
        <w:rPr>
          <w:rFonts w:ascii="Calibri" w:eastAsia="Times New Roman" w:hAnsi="Calibri" w:cs="Calibri"/>
          <w:color w:val="000000"/>
          <w:lang w:eastAsia="nl-NL"/>
        </w:rPr>
        <w:t>18.50</w:t>
      </w:r>
      <w:r>
        <w:rPr>
          <w:rFonts w:ascii="Calibri" w:eastAsia="Times New Roman" w:hAnsi="Calibri" w:cs="Calibri"/>
          <w:color w:val="000000"/>
          <w:lang w:eastAsia="nl-NL"/>
        </w:rPr>
        <w:tab/>
      </w:r>
      <w:r>
        <w:rPr>
          <w:rFonts w:ascii="Calibri" w:eastAsia="Times New Roman" w:hAnsi="Calibri" w:cs="Calibri"/>
          <w:color w:val="000000"/>
          <w:lang w:eastAsia="nl-NL"/>
        </w:rPr>
        <w:tab/>
      </w:r>
      <w:r w:rsidRPr="008F0238">
        <w:rPr>
          <w:rFonts w:ascii="Calibri" w:eastAsia="Times New Roman" w:hAnsi="Calibri" w:cs="Calibri"/>
          <w:color w:val="000000"/>
          <w:lang w:eastAsia="nl-NL"/>
        </w:rPr>
        <w:t xml:space="preserve">Afronding </w:t>
      </w:r>
    </w:p>
    <w:p w14:paraId="6972B4EC" w14:textId="35232641" w:rsidR="008F0238" w:rsidRPr="008F0238" w:rsidRDefault="008F0238" w:rsidP="008F0238">
      <w:pPr>
        <w:rPr>
          <w:rFonts w:ascii="Calibri" w:eastAsia="Times New Roman" w:hAnsi="Calibri" w:cs="Calibri"/>
          <w:color w:val="000000"/>
          <w:lang w:eastAsia="nl-NL"/>
        </w:rPr>
      </w:pPr>
      <w:r>
        <w:rPr>
          <w:rFonts w:ascii="Calibri" w:eastAsia="Times New Roman" w:hAnsi="Calibri" w:cs="Calibri"/>
          <w:color w:val="000000"/>
          <w:lang w:eastAsia="nl-NL"/>
        </w:rPr>
        <w:t>19.00</w:t>
      </w:r>
      <w:r>
        <w:rPr>
          <w:rFonts w:ascii="Calibri" w:eastAsia="Times New Roman" w:hAnsi="Calibri" w:cs="Calibri"/>
          <w:color w:val="000000"/>
          <w:lang w:eastAsia="nl-NL"/>
        </w:rPr>
        <w:tab/>
      </w:r>
      <w:r>
        <w:rPr>
          <w:rFonts w:ascii="Calibri" w:eastAsia="Times New Roman" w:hAnsi="Calibri" w:cs="Calibri"/>
          <w:color w:val="000000"/>
          <w:lang w:eastAsia="nl-NL"/>
        </w:rPr>
        <w:tab/>
        <w:t>A</w:t>
      </w:r>
      <w:r w:rsidRPr="008F0238">
        <w:rPr>
          <w:rFonts w:ascii="Calibri" w:eastAsia="Times New Roman" w:hAnsi="Calibri" w:cs="Calibri"/>
          <w:color w:val="000000"/>
          <w:lang w:eastAsia="nl-NL"/>
        </w:rPr>
        <w:t>fsluiting</w:t>
      </w:r>
    </w:p>
    <w:p w14:paraId="7093AA42" w14:textId="77777777" w:rsidR="008F0238" w:rsidRPr="008F0238" w:rsidRDefault="008F0238" w:rsidP="008F0238">
      <w:pPr>
        <w:rPr>
          <w:rFonts w:ascii="Times New Roman" w:eastAsia="Times New Roman" w:hAnsi="Times New Roman" w:cs="Times New Roman"/>
          <w:lang w:eastAsia="nl-NL"/>
        </w:rPr>
      </w:pPr>
    </w:p>
    <w:p w14:paraId="308703FB" w14:textId="46B07871" w:rsidR="00F31C36" w:rsidRPr="00373294" w:rsidRDefault="00373294" w:rsidP="00373294">
      <w:pPr>
        <w:tabs>
          <w:tab w:val="left" w:pos="7740"/>
        </w:tabs>
      </w:pPr>
      <w:r>
        <w:tab/>
      </w:r>
    </w:p>
    <w:sectPr w:rsidR="00F31C36" w:rsidRPr="00373294" w:rsidSect="00F31C36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246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E23219" w14:textId="77777777" w:rsidR="00B71207" w:rsidRDefault="00B71207" w:rsidP="00EA2946">
      <w:r>
        <w:separator/>
      </w:r>
    </w:p>
  </w:endnote>
  <w:endnote w:type="continuationSeparator" w:id="0">
    <w:p w14:paraId="167E9297" w14:textId="77777777" w:rsidR="00B71207" w:rsidRDefault="00B71207" w:rsidP="00EA2946">
      <w:r>
        <w:continuationSeparator/>
      </w:r>
    </w:p>
  </w:endnote>
  <w:endnote w:type="continuationNotice" w:id="1">
    <w:p w14:paraId="5525D7C8" w14:textId="77777777" w:rsidR="00EB516F" w:rsidRDefault="00EB51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 (Koppen)">
    <w:altName w:val="Calibri Light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1453821503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24BFA307" w14:textId="70709D69" w:rsidR="00013190" w:rsidRDefault="00013190" w:rsidP="00AB7793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27954688" w14:textId="77777777" w:rsidR="00013190" w:rsidRDefault="00013190" w:rsidP="00013190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  <w:sz w:val="20"/>
        <w:szCs w:val="20"/>
      </w:rPr>
      <w:id w:val="1366952547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669AC028" w14:textId="34645976" w:rsidR="00013190" w:rsidRPr="002E1AE1" w:rsidRDefault="00013190" w:rsidP="00AB7793">
        <w:pPr>
          <w:pStyle w:val="Voettekst"/>
          <w:framePr w:wrap="none" w:vAnchor="text" w:hAnchor="margin" w:xAlign="right" w:y="1"/>
          <w:rPr>
            <w:rStyle w:val="Paginanummer"/>
            <w:sz w:val="20"/>
            <w:szCs w:val="20"/>
          </w:rPr>
        </w:pPr>
        <w:r w:rsidRPr="002E1AE1">
          <w:rPr>
            <w:rStyle w:val="Paginanummer"/>
            <w:sz w:val="20"/>
            <w:szCs w:val="20"/>
          </w:rPr>
          <w:fldChar w:fldCharType="begin"/>
        </w:r>
        <w:r w:rsidRPr="002E1AE1">
          <w:rPr>
            <w:rStyle w:val="Paginanummer"/>
            <w:sz w:val="20"/>
            <w:szCs w:val="20"/>
          </w:rPr>
          <w:instrText xml:space="preserve"> PAGE </w:instrText>
        </w:r>
        <w:r w:rsidRPr="002E1AE1">
          <w:rPr>
            <w:rStyle w:val="Paginanummer"/>
            <w:sz w:val="20"/>
            <w:szCs w:val="20"/>
          </w:rPr>
          <w:fldChar w:fldCharType="separate"/>
        </w:r>
        <w:r w:rsidRPr="002E1AE1">
          <w:rPr>
            <w:rStyle w:val="Paginanummer"/>
            <w:noProof/>
            <w:sz w:val="20"/>
            <w:szCs w:val="20"/>
          </w:rPr>
          <w:t>2</w:t>
        </w:r>
        <w:r w:rsidRPr="002E1AE1">
          <w:rPr>
            <w:rStyle w:val="Paginanummer"/>
            <w:sz w:val="20"/>
            <w:szCs w:val="20"/>
          </w:rPr>
          <w:fldChar w:fldCharType="end"/>
        </w:r>
      </w:p>
    </w:sdtContent>
  </w:sdt>
  <w:p w14:paraId="2454DC78" w14:textId="77777777" w:rsidR="00013190" w:rsidRDefault="00013190" w:rsidP="00013190">
    <w:pPr>
      <w:pStyle w:val="Voettekst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BC08B2" w14:textId="77777777" w:rsidR="00B71207" w:rsidRDefault="00B71207" w:rsidP="00B71207">
    <w:pPr>
      <w:pStyle w:val="Voettekst"/>
      <w:framePr w:wrap="none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>
      <w:rPr>
        <w:rStyle w:val="Paginanummer"/>
        <w:noProof/>
      </w:rPr>
      <w:t>1</w:t>
    </w:r>
    <w:r>
      <w:rPr>
        <w:rStyle w:val="Paginanummer"/>
      </w:rPr>
      <w:fldChar w:fldCharType="end"/>
    </w:r>
  </w:p>
  <w:p w14:paraId="3E122CF2" w14:textId="3A938B2C" w:rsidR="00B71207" w:rsidRPr="00F31C36" w:rsidRDefault="00B71207" w:rsidP="00F31C36">
    <w:pPr>
      <w:pStyle w:val="Voettekst"/>
      <w:ind w:right="360"/>
      <w:jc w:val="center"/>
      <w:rPr>
        <w:smallCaps/>
      </w:rPr>
    </w:pPr>
    <w:r w:rsidRPr="00F31C36">
      <w:rPr>
        <w:smallCaps/>
      </w:rPr>
      <w:t xml:space="preserve">wij zijn </w:t>
    </w:r>
    <w:r w:rsidRPr="0072100F">
      <w:rPr>
        <w:b/>
        <w:smallCaps/>
        <w:color w:val="59267F"/>
      </w:rPr>
      <w:t>#Hera</w:t>
    </w:r>
    <w:r w:rsidRPr="0072100F">
      <w:rPr>
        <w:smallCaps/>
        <w:color w:val="59267F"/>
      </w:rPr>
      <w:t xml:space="preserve"> </w:t>
    </w:r>
    <w:r w:rsidRPr="00F31C36">
      <w:rPr>
        <w:smallCaps/>
      </w:rPr>
      <w:t xml:space="preserve">–  </w:t>
    </w:r>
    <w:hyperlink r:id="rId1" w:history="1">
      <w:r w:rsidRPr="00AF2501">
        <w:rPr>
          <w:rStyle w:val="Hyperlink"/>
          <w:smallCaps/>
        </w:rPr>
        <w:t>www.hera.nl</w:t>
      </w:r>
    </w:hyperlink>
    <w:r>
      <w:rPr>
        <w:smallCaps/>
      </w:rPr>
      <w:t xml:space="preserve"> - Herenweg 32C – 3645 DR Vinkeveen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87899A" w14:textId="77777777" w:rsidR="00B71207" w:rsidRDefault="00B71207" w:rsidP="00EA2946">
      <w:r>
        <w:separator/>
      </w:r>
    </w:p>
  </w:footnote>
  <w:footnote w:type="continuationSeparator" w:id="0">
    <w:p w14:paraId="17380EBD" w14:textId="77777777" w:rsidR="00B71207" w:rsidRDefault="00B71207" w:rsidP="00EA2946">
      <w:r>
        <w:continuationSeparator/>
      </w:r>
    </w:p>
  </w:footnote>
  <w:footnote w:type="continuationNotice" w:id="1">
    <w:p w14:paraId="1F7B96A2" w14:textId="77777777" w:rsidR="00EB516F" w:rsidRDefault="00EB516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C4CE84" w14:textId="283ED475" w:rsidR="00B71207" w:rsidRDefault="00B71207" w:rsidP="00EA2946">
    <w:pPr>
      <w:widowControl w:val="0"/>
      <w:autoSpaceDE w:val="0"/>
      <w:autoSpaceDN w:val="0"/>
      <w:adjustRightInd w:val="0"/>
      <w:spacing w:line="280" w:lineRule="atLeast"/>
      <w:rPr>
        <w:rFonts w:ascii="Times" w:hAnsi="Times" w:cs="Times"/>
        <w:color w:val="000000"/>
      </w:rPr>
    </w:pPr>
    <w:r w:rsidRPr="00EA2946">
      <w:rPr>
        <w:rFonts w:ascii="Times" w:hAnsi="Times" w:cs="Times"/>
        <w:noProof/>
        <w:color w:val="000000"/>
        <w:lang w:eastAsia="nl-NL"/>
      </w:rPr>
      <w:drawing>
        <wp:anchor distT="0" distB="0" distL="114300" distR="114300" simplePos="0" relativeHeight="251658240" behindDoc="0" locked="0" layoutInCell="1" allowOverlap="1" wp14:anchorId="61C85A14" wp14:editId="6F72B488">
          <wp:simplePos x="0" y="0"/>
          <wp:positionH relativeFrom="column">
            <wp:posOffset>4904740</wp:posOffset>
          </wp:positionH>
          <wp:positionV relativeFrom="paragraph">
            <wp:posOffset>-217805</wp:posOffset>
          </wp:positionV>
          <wp:extent cx="1336040" cy="637540"/>
          <wp:effectExtent l="0" t="0" r="0" b="0"/>
          <wp:wrapSquare wrapText="bothSides"/>
          <wp:docPr id="256" name="Afbeelding 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6040" cy="637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" w:hAnsi="Times" w:cs="Times"/>
        <w:color w:val="000000"/>
      </w:rPr>
      <w:t xml:space="preserve">  </w:t>
    </w:r>
  </w:p>
  <w:p w14:paraId="32580310" w14:textId="7C035E1F" w:rsidR="00B71207" w:rsidRDefault="00B71207" w:rsidP="00EA2946">
    <w:pPr>
      <w:widowControl w:val="0"/>
      <w:autoSpaceDE w:val="0"/>
      <w:autoSpaceDN w:val="0"/>
      <w:adjustRightInd w:val="0"/>
      <w:spacing w:line="280" w:lineRule="atLeast"/>
      <w:rPr>
        <w:rFonts w:ascii="Times" w:hAnsi="Times" w:cs="Times"/>
        <w:color w:val="000000"/>
      </w:rPr>
    </w:pPr>
  </w:p>
  <w:p w14:paraId="10658E31" w14:textId="77777777" w:rsidR="00B71207" w:rsidRDefault="00B71207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18FB2D" w14:textId="0E2C299A" w:rsidR="00B71207" w:rsidRDefault="00B71207" w:rsidP="0031106F">
    <w:pPr>
      <w:pStyle w:val="Koptekst"/>
    </w:pPr>
    <w:r w:rsidRPr="00FC175F">
      <w:rPr>
        <w:noProof/>
      </w:rPr>
      <w:drawing>
        <wp:anchor distT="0" distB="0" distL="114300" distR="114300" simplePos="0" relativeHeight="251658241" behindDoc="0" locked="0" layoutInCell="1" allowOverlap="1" wp14:anchorId="0ED4F842" wp14:editId="3D649DD2">
          <wp:simplePos x="0" y="0"/>
          <wp:positionH relativeFrom="column">
            <wp:posOffset>-518795</wp:posOffset>
          </wp:positionH>
          <wp:positionV relativeFrom="paragraph">
            <wp:posOffset>-220345</wp:posOffset>
          </wp:positionV>
          <wp:extent cx="2146300" cy="955016"/>
          <wp:effectExtent l="0" t="0" r="0" b="0"/>
          <wp:wrapSquare wrapText="bothSides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6300" cy="9550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2C6297F8" w14:textId="44F5362D" w:rsidR="00B71207" w:rsidRDefault="00B71207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D3360"/>
    <w:multiLevelType w:val="hybridMultilevel"/>
    <w:tmpl w:val="4BA433C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99277C"/>
    <w:multiLevelType w:val="hybridMultilevel"/>
    <w:tmpl w:val="D42E8C84"/>
    <w:lvl w:ilvl="0" w:tplc="04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30019" w:tentative="1">
      <w:start w:val="1"/>
      <w:numFmt w:val="lowerLetter"/>
      <w:lvlText w:val="%2."/>
      <w:lvlJc w:val="left"/>
      <w:pPr>
        <w:ind w:left="2140" w:hanging="360"/>
      </w:pPr>
    </w:lvl>
    <w:lvl w:ilvl="2" w:tplc="0413001B" w:tentative="1">
      <w:start w:val="1"/>
      <w:numFmt w:val="lowerRoman"/>
      <w:lvlText w:val="%3."/>
      <w:lvlJc w:val="right"/>
      <w:pPr>
        <w:ind w:left="2860" w:hanging="180"/>
      </w:pPr>
    </w:lvl>
    <w:lvl w:ilvl="3" w:tplc="0413000F" w:tentative="1">
      <w:start w:val="1"/>
      <w:numFmt w:val="decimal"/>
      <w:lvlText w:val="%4."/>
      <w:lvlJc w:val="left"/>
      <w:pPr>
        <w:ind w:left="3580" w:hanging="360"/>
      </w:pPr>
    </w:lvl>
    <w:lvl w:ilvl="4" w:tplc="04130019" w:tentative="1">
      <w:start w:val="1"/>
      <w:numFmt w:val="lowerLetter"/>
      <w:lvlText w:val="%5."/>
      <w:lvlJc w:val="left"/>
      <w:pPr>
        <w:ind w:left="4300" w:hanging="360"/>
      </w:pPr>
    </w:lvl>
    <w:lvl w:ilvl="5" w:tplc="0413001B" w:tentative="1">
      <w:start w:val="1"/>
      <w:numFmt w:val="lowerRoman"/>
      <w:lvlText w:val="%6."/>
      <w:lvlJc w:val="right"/>
      <w:pPr>
        <w:ind w:left="5020" w:hanging="180"/>
      </w:pPr>
    </w:lvl>
    <w:lvl w:ilvl="6" w:tplc="0413000F" w:tentative="1">
      <w:start w:val="1"/>
      <w:numFmt w:val="decimal"/>
      <w:lvlText w:val="%7."/>
      <w:lvlJc w:val="left"/>
      <w:pPr>
        <w:ind w:left="5740" w:hanging="360"/>
      </w:pPr>
    </w:lvl>
    <w:lvl w:ilvl="7" w:tplc="04130019" w:tentative="1">
      <w:start w:val="1"/>
      <w:numFmt w:val="lowerLetter"/>
      <w:lvlText w:val="%8."/>
      <w:lvlJc w:val="left"/>
      <w:pPr>
        <w:ind w:left="6460" w:hanging="360"/>
      </w:pPr>
    </w:lvl>
    <w:lvl w:ilvl="8" w:tplc="0413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2" w15:restartNumberingAfterBreak="0">
    <w:nsid w:val="08E274C9"/>
    <w:multiLevelType w:val="hybridMultilevel"/>
    <w:tmpl w:val="1984627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342827"/>
    <w:multiLevelType w:val="multilevel"/>
    <w:tmpl w:val="2F02B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D8F4C0F"/>
    <w:multiLevelType w:val="multilevel"/>
    <w:tmpl w:val="5A526D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742341"/>
    <w:multiLevelType w:val="hybridMultilevel"/>
    <w:tmpl w:val="3C82C1F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BD329D0"/>
    <w:multiLevelType w:val="hybridMultilevel"/>
    <w:tmpl w:val="BA64187E"/>
    <w:lvl w:ilvl="0" w:tplc="54A471D4">
      <w:start w:val="1"/>
      <w:numFmt w:val="bullet"/>
      <w:lvlText w:val=""/>
      <w:lvlJc w:val="left"/>
      <w:pPr>
        <w:ind w:left="360" w:hanging="360"/>
      </w:pPr>
      <w:rPr>
        <w:rFonts w:ascii="Symbol" w:hAnsi="Symbol" w:hint="default"/>
        <w:b/>
        <w:color w:val="34802B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604BC1"/>
    <w:multiLevelType w:val="hybridMultilevel"/>
    <w:tmpl w:val="C674D79E"/>
    <w:lvl w:ilvl="0" w:tplc="54A471D4">
      <w:start w:val="1"/>
      <w:numFmt w:val="bullet"/>
      <w:lvlText w:val=""/>
      <w:lvlJc w:val="left"/>
      <w:pPr>
        <w:ind w:left="360" w:hanging="360"/>
      </w:pPr>
      <w:rPr>
        <w:rFonts w:ascii="Symbol" w:hAnsi="Symbol" w:hint="default"/>
        <w:b/>
        <w:color w:val="34802B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B853AB"/>
    <w:multiLevelType w:val="hybridMultilevel"/>
    <w:tmpl w:val="010A22EE"/>
    <w:lvl w:ilvl="0" w:tplc="04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375D2CE5"/>
    <w:multiLevelType w:val="hybridMultilevel"/>
    <w:tmpl w:val="1F6E4A32"/>
    <w:lvl w:ilvl="0" w:tplc="C75CC4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7FCFF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E1A16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F5478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A0B3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4EA8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DE99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CAFB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CB418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C153E55"/>
    <w:multiLevelType w:val="hybridMultilevel"/>
    <w:tmpl w:val="22E27B26"/>
    <w:lvl w:ilvl="0" w:tplc="42E2681C">
      <w:start w:val="1"/>
      <w:numFmt w:val="bullet"/>
      <w:lvlText w:val="#"/>
      <w:lvlJc w:val="left"/>
      <w:pPr>
        <w:ind w:left="360" w:hanging="360"/>
      </w:pPr>
      <w:rPr>
        <w:rFonts w:ascii="Calibri Light (Koppen)" w:hAnsi="Calibri Light (Koppen)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1B2039"/>
    <w:multiLevelType w:val="hybridMultilevel"/>
    <w:tmpl w:val="C7FEEB3E"/>
    <w:lvl w:ilvl="0" w:tplc="42E2681C">
      <w:start w:val="1"/>
      <w:numFmt w:val="bullet"/>
      <w:lvlText w:val="#"/>
      <w:lvlJc w:val="left"/>
      <w:pPr>
        <w:ind w:left="368" w:hanging="360"/>
      </w:pPr>
      <w:rPr>
        <w:rFonts w:ascii="Calibri Light (Koppen)" w:hAnsi="Calibri Light (Koppen)" w:hint="default"/>
      </w:rPr>
    </w:lvl>
    <w:lvl w:ilvl="1" w:tplc="04130003" w:tentative="1">
      <w:start w:val="1"/>
      <w:numFmt w:val="bullet"/>
      <w:lvlText w:val="o"/>
      <w:lvlJc w:val="left"/>
      <w:pPr>
        <w:ind w:left="14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</w:abstractNum>
  <w:abstractNum w:abstractNumId="12" w15:restartNumberingAfterBreak="0">
    <w:nsid w:val="47F303B6"/>
    <w:multiLevelType w:val="hybridMultilevel"/>
    <w:tmpl w:val="07A248E2"/>
    <w:lvl w:ilvl="0" w:tplc="0413000F">
      <w:start w:val="1"/>
      <w:numFmt w:val="decimal"/>
      <w:lvlText w:val="%1."/>
      <w:lvlJc w:val="left"/>
      <w:pPr>
        <w:ind w:left="1068" w:hanging="360"/>
      </w:p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48150D14"/>
    <w:multiLevelType w:val="hybridMultilevel"/>
    <w:tmpl w:val="B340130C"/>
    <w:lvl w:ilvl="0" w:tplc="0413000F">
      <w:start w:val="1"/>
      <w:numFmt w:val="decimal"/>
      <w:lvlText w:val="%1."/>
      <w:lvlJc w:val="left"/>
      <w:pPr>
        <w:ind w:left="1420" w:hanging="360"/>
      </w:pPr>
    </w:lvl>
    <w:lvl w:ilvl="1" w:tplc="04130019" w:tentative="1">
      <w:start w:val="1"/>
      <w:numFmt w:val="lowerLetter"/>
      <w:lvlText w:val="%2."/>
      <w:lvlJc w:val="left"/>
      <w:pPr>
        <w:ind w:left="2140" w:hanging="360"/>
      </w:pPr>
    </w:lvl>
    <w:lvl w:ilvl="2" w:tplc="0413001B" w:tentative="1">
      <w:start w:val="1"/>
      <w:numFmt w:val="lowerRoman"/>
      <w:lvlText w:val="%3."/>
      <w:lvlJc w:val="right"/>
      <w:pPr>
        <w:ind w:left="2860" w:hanging="180"/>
      </w:pPr>
    </w:lvl>
    <w:lvl w:ilvl="3" w:tplc="0413000F" w:tentative="1">
      <w:start w:val="1"/>
      <w:numFmt w:val="decimal"/>
      <w:lvlText w:val="%4."/>
      <w:lvlJc w:val="left"/>
      <w:pPr>
        <w:ind w:left="3580" w:hanging="360"/>
      </w:pPr>
    </w:lvl>
    <w:lvl w:ilvl="4" w:tplc="04130019" w:tentative="1">
      <w:start w:val="1"/>
      <w:numFmt w:val="lowerLetter"/>
      <w:lvlText w:val="%5."/>
      <w:lvlJc w:val="left"/>
      <w:pPr>
        <w:ind w:left="4300" w:hanging="360"/>
      </w:pPr>
    </w:lvl>
    <w:lvl w:ilvl="5" w:tplc="0413001B" w:tentative="1">
      <w:start w:val="1"/>
      <w:numFmt w:val="lowerRoman"/>
      <w:lvlText w:val="%6."/>
      <w:lvlJc w:val="right"/>
      <w:pPr>
        <w:ind w:left="5020" w:hanging="180"/>
      </w:pPr>
    </w:lvl>
    <w:lvl w:ilvl="6" w:tplc="0413000F" w:tentative="1">
      <w:start w:val="1"/>
      <w:numFmt w:val="decimal"/>
      <w:lvlText w:val="%7."/>
      <w:lvlJc w:val="left"/>
      <w:pPr>
        <w:ind w:left="5740" w:hanging="360"/>
      </w:pPr>
    </w:lvl>
    <w:lvl w:ilvl="7" w:tplc="04130019" w:tentative="1">
      <w:start w:val="1"/>
      <w:numFmt w:val="lowerLetter"/>
      <w:lvlText w:val="%8."/>
      <w:lvlJc w:val="left"/>
      <w:pPr>
        <w:ind w:left="6460" w:hanging="360"/>
      </w:pPr>
    </w:lvl>
    <w:lvl w:ilvl="8" w:tplc="0413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14" w15:restartNumberingAfterBreak="0">
    <w:nsid w:val="4E7A60B5"/>
    <w:multiLevelType w:val="hybridMultilevel"/>
    <w:tmpl w:val="967C989A"/>
    <w:lvl w:ilvl="0" w:tplc="58203CC4">
      <w:start w:val="1"/>
      <w:numFmt w:val="bullet"/>
      <w:lvlText w:val="#"/>
      <w:lvlJc w:val="left"/>
      <w:pPr>
        <w:ind w:left="720" w:hanging="360"/>
      </w:pPr>
      <w:rPr>
        <w:rFonts w:ascii="Calibri Light (Koppen)" w:hAnsi="Calibri Light (Koppen)" w:hint="default"/>
        <w:b/>
        <w:color w:val="34802B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DD1477"/>
    <w:multiLevelType w:val="hybridMultilevel"/>
    <w:tmpl w:val="FFAC27F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1DA6E1D"/>
    <w:multiLevelType w:val="hybridMultilevel"/>
    <w:tmpl w:val="3020ACFA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A372D04"/>
    <w:multiLevelType w:val="hybridMultilevel"/>
    <w:tmpl w:val="7EECC986"/>
    <w:lvl w:ilvl="0" w:tplc="58203CC4">
      <w:start w:val="1"/>
      <w:numFmt w:val="bullet"/>
      <w:lvlText w:val="#"/>
      <w:lvlJc w:val="left"/>
      <w:pPr>
        <w:ind w:left="360" w:hanging="360"/>
      </w:pPr>
      <w:rPr>
        <w:rFonts w:ascii="Calibri Light (Koppen)" w:hAnsi="Calibri Light (Koppen)" w:hint="default"/>
        <w:b/>
        <w:color w:val="34802B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6FA4C49"/>
    <w:multiLevelType w:val="multilevel"/>
    <w:tmpl w:val="90D003A8"/>
    <w:lvl w:ilvl="0">
      <w:start w:val="15"/>
      <w:numFmt w:val="decimal"/>
      <w:lvlText w:val="%1.0"/>
      <w:lvlJc w:val="left"/>
      <w:pPr>
        <w:ind w:left="232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302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9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44" w:hanging="1800"/>
      </w:pPr>
      <w:rPr>
        <w:rFonts w:hint="default"/>
      </w:rPr>
    </w:lvl>
  </w:abstractNum>
  <w:abstractNum w:abstractNumId="19" w15:restartNumberingAfterBreak="0">
    <w:nsid w:val="68D87B0D"/>
    <w:multiLevelType w:val="hybridMultilevel"/>
    <w:tmpl w:val="CDE6AD62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AF0082"/>
    <w:multiLevelType w:val="hybridMultilevel"/>
    <w:tmpl w:val="3C0878F0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EC82F3B"/>
    <w:multiLevelType w:val="multilevel"/>
    <w:tmpl w:val="47C0EA24"/>
    <w:lvl w:ilvl="0">
      <w:start w:val="15"/>
      <w:numFmt w:val="decimal"/>
      <w:lvlText w:val="%1.0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2" w15:restartNumberingAfterBreak="0">
    <w:nsid w:val="726018CF"/>
    <w:multiLevelType w:val="hybridMultilevel"/>
    <w:tmpl w:val="51FA4F68"/>
    <w:lvl w:ilvl="0" w:tplc="0E9253CE">
      <w:start w:val="1"/>
      <w:numFmt w:val="bullet"/>
      <w:lvlText w:val="#"/>
      <w:lvlJc w:val="left"/>
      <w:pPr>
        <w:ind w:left="360" w:hanging="360"/>
      </w:pPr>
      <w:rPr>
        <w:rFonts w:ascii="Arial" w:hAnsi="Arial" w:hint="default"/>
        <w:b/>
        <w:color w:val="34802B"/>
      </w:rPr>
    </w:lvl>
    <w:lvl w:ilvl="1" w:tplc="DE8E8728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sz w:val="22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59A5FBF"/>
    <w:multiLevelType w:val="hybridMultilevel"/>
    <w:tmpl w:val="F4F05B6A"/>
    <w:lvl w:ilvl="0" w:tplc="0E9253CE">
      <w:start w:val="1"/>
      <w:numFmt w:val="bullet"/>
      <w:lvlText w:val="#"/>
      <w:lvlJc w:val="left"/>
      <w:pPr>
        <w:ind w:left="360" w:hanging="360"/>
      </w:pPr>
      <w:rPr>
        <w:rFonts w:ascii="Arial" w:hAnsi="Arial" w:hint="default"/>
        <w:b/>
        <w:color w:val="34802B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9"/>
  </w:num>
  <w:num w:numId="4">
    <w:abstractNumId w:val="16"/>
  </w:num>
  <w:num w:numId="5">
    <w:abstractNumId w:val="12"/>
  </w:num>
  <w:num w:numId="6">
    <w:abstractNumId w:val="8"/>
  </w:num>
  <w:num w:numId="7">
    <w:abstractNumId w:val="13"/>
  </w:num>
  <w:num w:numId="8">
    <w:abstractNumId w:val="1"/>
  </w:num>
  <w:num w:numId="9">
    <w:abstractNumId w:val="22"/>
  </w:num>
  <w:num w:numId="10">
    <w:abstractNumId w:val="10"/>
  </w:num>
  <w:num w:numId="11">
    <w:abstractNumId w:val="11"/>
  </w:num>
  <w:num w:numId="12">
    <w:abstractNumId w:val="20"/>
  </w:num>
  <w:num w:numId="13">
    <w:abstractNumId w:val="23"/>
  </w:num>
  <w:num w:numId="14">
    <w:abstractNumId w:val="4"/>
  </w:num>
  <w:num w:numId="15">
    <w:abstractNumId w:val="15"/>
  </w:num>
  <w:num w:numId="16">
    <w:abstractNumId w:val="6"/>
  </w:num>
  <w:num w:numId="17">
    <w:abstractNumId w:val="7"/>
  </w:num>
  <w:num w:numId="18">
    <w:abstractNumId w:val="9"/>
  </w:num>
  <w:num w:numId="19">
    <w:abstractNumId w:val="17"/>
  </w:num>
  <w:num w:numId="20">
    <w:abstractNumId w:val="14"/>
  </w:num>
  <w:num w:numId="21">
    <w:abstractNumId w:val="5"/>
  </w:num>
  <w:num w:numId="22">
    <w:abstractNumId w:val="3"/>
  </w:num>
  <w:num w:numId="23">
    <w:abstractNumId w:val="18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3686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5E6"/>
    <w:rsid w:val="00013190"/>
    <w:rsid w:val="00097027"/>
    <w:rsid w:val="000A3195"/>
    <w:rsid w:val="000A3684"/>
    <w:rsid w:val="000D7BB1"/>
    <w:rsid w:val="000E2AEE"/>
    <w:rsid w:val="000E38B5"/>
    <w:rsid w:val="000E6DC7"/>
    <w:rsid w:val="00101869"/>
    <w:rsid w:val="001179F7"/>
    <w:rsid w:val="001372D6"/>
    <w:rsid w:val="00153402"/>
    <w:rsid w:val="00174E41"/>
    <w:rsid w:val="001809E7"/>
    <w:rsid w:val="001821AE"/>
    <w:rsid w:val="001E371D"/>
    <w:rsid w:val="001F57C2"/>
    <w:rsid w:val="001F6572"/>
    <w:rsid w:val="00246C6D"/>
    <w:rsid w:val="00263445"/>
    <w:rsid w:val="002D7662"/>
    <w:rsid w:val="002E1AE1"/>
    <w:rsid w:val="0031106F"/>
    <w:rsid w:val="00373294"/>
    <w:rsid w:val="00392C51"/>
    <w:rsid w:val="003952FA"/>
    <w:rsid w:val="003B1B33"/>
    <w:rsid w:val="003D299D"/>
    <w:rsid w:val="003E5279"/>
    <w:rsid w:val="003F4E2D"/>
    <w:rsid w:val="004004B7"/>
    <w:rsid w:val="00405C94"/>
    <w:rsid w:val="00466D39"/>
    <w:rsid w:val="004702CB"/>
    <w:rsid w:val="00487C84"/>
    <w:rsid w:val="00492B97"/>
    <w:rsid w:val="004A1142"/>
    <w:rsid w:val="004D49F3"/>
    <w:rsid w:val="004F2331"/>
    <w:rsid w:val="005807FF"/>
    <w:rsid w:val="005A32CB"/>
    <w:rsid w:val="005D6DE8"/>
    <w:rsid w:val="005F45E6"/>
    <w:rsid w:val="005F52EE"/>
    <w:rsid w:val="00613827"/>
    <w:rsid w:val="006217B6"/>
    <w:rsid w:val="00632A1B"/>
    <w:rsid w:val="006430D7"/>
    <w:rsid w:val="00673E05"/>
    <w:rsid w:val="00692E77"/>
    <w:rsid w:val="006C5FDD"/>
    <w:rsid w:val="0072100F"/>
    <w:rsid w:val="00744101"/>
    <w:rsid w:val="0076065A"/>
    <w:rsid w:val="007666E1"/>
    <w:rsid w:val="007808FF"/>
    <w:rsid w:val="007B65F0"/>
    <w:rsid w:val="008237C2"/>
    <w:rsid w:val="00826ADA"/>
    <w:rsid w:val="00826BA8"/>
    <w:rsid w:val="0084253C"/>
    <w:rsid w:val="00873D08"/>
    <w:rsid w:val="00896AF8"/>
    <w:rsid w:val="008F0238"/>
    <w:rsid w:val="00903E57"/>
    <w:rsid w:val="0093081E"/>
    <w:rsid w:val="009334CD"/>
    <w:rsid w:val="009835C8"/>
    <w:rsid w:val="009D5C05"/>
    <w:rsid w:val="00A24CD6"/>
    <w:rsid w:val="00A40D53"/>
    <w:rsid w:val="00A7228F"/>
    <w:rsid w:val="00A75D25"/>
    <w:rsid w:val="00A83960"/>
    <w:rsid w:val="00AA0731"/>
    <w:rsid w:val="00AC12F4"/>
    <w:rsid w:val="00AD3BEA"/>
    <w:rsid w:val="00B5224A"/>
    <w:rsid w:val="00B65999"/>
    <w:rsid w:val="00B71207"/>
    <w:rsid w:val="00B762E7"/>
    <w:rsid w:val="00BB045F"/>
    <w:rsid w:val="00BB423E"/>
    <w:rsid w:val="00BF5529"/>
    <w:rsid w:val="00C0221F"/>
    <w:rsid w:val="00C11347"/>
    <w:rsid w:val="00C45BC6"/>
    <w:rsid w:val="00CE7E5C"/>
    <w:rsid w:val="00D13E50"/>
    <w:rsid w:val="00D46366"/>
    <w:rsid w:val="00D8303D"/>
    <w:rsid w:val="00DB08DE"/>
    <w:rsid w:val="00DB62CB"/>
    <w:rsid w:val="00E26EFD"/>
    <w:rsid w:val="00E5621C"/>
    <w:rsid w:val="00E56C6F"/>
    <w:rsid w:val="00E66D06"/>
    <w:rsid w:val="00E75787"/>
    <w:rsid w:val="00E76E1C"/>
    <w:rsid w:val="00E85EB2"/>
    <w:rsid w:val="00EA2946"/>
    <w:rsid w:val="00EB516F"/>
    <w:rsid w:val="00ED05C1"/>
    <w:rsid w:val="00EE7A17"/>
    <w:rsid w:val="00F049EF"/>
    <w:rsid w:val="00F31C36"/>
    <w:rsid w:val="00F528F1"/>
    <w:rsid w:val="00F621E8"/>
    <w:rsid w:val="00F67AEB"/>
    <w:rsid w:val="00FC175F"/>
    <w:rsid w:val="00FE4780"/>
    <w:rsid w:val="00FE5C4D"/>
    <w:rsid w:val="00FF5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048D6DC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D7BB1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EA294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A2946"/>
  </w:style>
  <w:style w:type="paragraph" w:styleId="Voettekst">
    <w:name w:val="footer"/>
    <w:basedOn w:val="Standaard"/>
    <w:link w:val="VoettekstChar"/>
    <w:uiPriority w:val="99"/>
    <w:unhideWhenUsed/>
    <w:rsid w:val="00EA294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A2946"/>
  </w:style>
  <w:style w:type="character" w:styleId="Paginanummer">
    <w:name w:val="page number"/>
    <w:basedOn w:val="Standaardalinea-lettertype"/>
    <w:uiPriority w:val="99"/>
    <w:semiHidden/>
    <w:unhideWhenUsed/>
    <w:rsid w:val="00F31C36"/>
  </w:style>
  <w:style w:type="character" w:styleId="Hyperlink">
    <w:name w:val="Hyperlink"/>
    <w:basedOn w:val="Standaardalinea-lettertype"/>
    <w:uiPriority w:val="99"/>
    <w:unhideWhenUsed/>
    <w:rsid w:val="00F31C36"/>
    <w:rPr>
      <w:color w:val="0563C1" w:themeColor="hyperlink"/>
      <w:u w:val="single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613827"/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13827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613827"/>
    <w:rPr>
      <w:vertAlign w:val="superscript"/>
    </w:rPr>
  </w:style>
  <w:style w:type="character" w:styleId="Onopgelostemelding">
    <w:name w:val="Unresolved Mention"/>
    <w:basedOn w:val="Standaardalinea-lettertype"/>
    <w:uiPriority w:val="99"/>
    <w:rsid w:val="00373294"/>
    <w:rPr>
      <w:color w:val="605E5C"/>
      <w:shd w:val="clear" w:color="auto" w:fill="E1DFDD"/>
    </w:rPr>
  </w:style>
  <w:style w:type="paragraph" w:styleId="Normaalweb">
    <w:name w:val="Normal (Web)"/>
    <w:basedOn w:val="Standaard"/>
    <w:uiPriority w:val="99"/>
    <w:unhideWhenUsed/>
    <w:rsid w:val="007666E1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nl-NL"/>
    </w:rPr>
  </w:style>
  <w:style w:type="table" w:styleId="Tabelraster">
    <w:name w:val="Table Grid"/>
    <w:basedOn w:val="Standaardtabel"/>
    <w:uiPriority w:val="39"/>
    <w:rsid w:val="00F52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A83960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83960"/>
    <w:rPr>
      <w:rFonts w:ascii="Times New Roman" w:hAnsi="Times New Roman" w:cs="Times New Roman"/>
      <w:sz w:val="18"/>
      <w:szCs w:val="18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A83960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83960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83960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8396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83960"/>
    <w:rPr>
      <w:b/>
      <w:bCs/>
      <w:sz w:val="20"/>
      <w:szCs w:val="20"/>
    </w:rPr>
  </w:style>
  <w:style w:type="character" w:customStyle="1" w:styleId="apple-converted-space">
    <w:name w:val="apple-converted-space"/>
    <w:basedOn w:val="Standaardalinea-lettertype"/>
    <w:rsid w:val="008F02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9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2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04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68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47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3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0327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2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08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53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6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era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9267F">
            <a:alpha val="50000"/>
          </a:srgbClr>
        </a:solidFill>
        <a:ln>
          <a:solidFill>
            <a:srgbClr val="59267F">
              <a:alpha val="50000"/>
            </a:srgbClr>
          </a:solidFill>
        </a:ln>
        <a:scene3d>
          <a:camera prst="orthographicFront"/>
          <a:lightRig rig="threePt" dir="t"/>
        </a:scene3d>
        <a:sp3d>
          <a:bevelT/>
        </a:sp3d>
      </a:spPr>
      <a:bodyPr tIns="57600" bIns="54000"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53924E04AC144AA3632C157A61F176" ma:contentTypeVersion="10" ma:contentTypeDescription="Een nieuw document maken." ma:contentTypeScope="" ma:versionID="fefbac2457105a85c979d6875879a357">
  <xsd:schema xmlns:xsd="http://www.w3.org/2001/XMLSchema" xmlns:xs="http://www.w3.org/2001/XMLSchema" xmlns:p="http://schemas.microsoft.com/office/2006/metadata/properties" xmlns:ns2="6d6cd0bf-8e8e-429b-ae80-ef6504da9ccc" xmlns:ns3="e0739a3b-cf28-466d-ad6d-326b3c436508" targetNamespace="http://schemas.microsoft.com/office/2006/metadata/properties" ma:root="true" ma:fieldsID="8059462aa8b72dfbd514287789698d14" ns2:_="" ns3:_="">
    <xsd:import namespace="6d6cd0bf-8e8e-429b-ae80-ef6504da9ccc"/>
    <xsd:import namespace="e0739a3b-cf28-466d-ad6d-326b3c4365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6cd0bf-8e8e-429b-ae80-ef6504da9c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739a3b-cf28-466d-ad6d-326b3c43650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AE6F9F8-0FB0-473E-8E32-80C513C71F3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300910B-D941-4F00-A7EA-925BC08AAF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79F34C-06EE-441E-8A71-676F210DB9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6cd0bf-8e8e-429b-ae80-ef6504da9ccc"/>
    <ds:schemaRef ds:uri="e0739a3b-cf28-466d-ad6d-326b3c4365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AFF598-094D-7B47-9705-09F4B99E5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891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Cordaan</vt:lpstr>
      <vt:lpstr>Wij zijn #Hera	</vt:lpstr>
      <vt:lpstr>Voor meer informatie verwijzen wij je graag naar bijlage 1.</vt:lpstr>
      <vt:lpstr/>
      <vt:lpstr>Financiën</vt:lpstr>
      <vt:lpstr>Samenwerken</vt:lpstr>
    </vt:vector>
  </TitlesOfParts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Dianne van der Putte</cp:lastModifiedBy>
  <cp:revision>2</cp:revision>
  <cp:lastPrinted>2019-08-21T08:01:00Z</cp:lastPrinted>
  <dcterms:created xsi:type="dcterms:W3CDTF">2019-08-21T14:10:00Z</dcterms:created>
  <dcterms:modified xsi:type="dcterms:W3CDTF">2019-08-21T14:10:00Z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0x0101006453924E04AC144AA3632C157A61F176</vt:lpwstr>
  </property>
  <property fmtid="{D5CDD505-2E9C-101B-9397-08002B2CF9AE}" pid="3" name="AuthorIds_UIVersion_512">
    <vt:lpwstr>13</vt:lpwstr>
  </property>
  <property fmtid="{D5CDD505-2E9C-101B-9397-08002B2CF9AE}" pid="4" name="AuthorIds_UIVersion_1024">
    <vt:lpwstr>13</vt:lpwstr>
  </property>
</Properties>
</file>